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149"/>
        <w:tblW w:w="0" w:type="auto"/>
        <w:tblLayout w:type="fixed"/>
        <w:tblLook w:val="04A0"/>
      </w:tblPr>
      <w:tblGrid>
        <w:gridCol w:w="6537"/>
        <w:gridCol w:w="2963"/>
      </w:tblGrid>
      <w:tr w:rsidR="00AD10A2" w:rsidTr="00CB73A4">
        <w:trPr>
          <w:trHeight w:hRule="exact" w:val="718"/>
        </w:trPr>
        <w:tc>
          <w:tcPr>
            <w:tcW w:w="65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85" w:lineRule="exact"/>
              <w:ind w:left="305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부서</w:t>
            </w:r>
          </w:p>
        </w:tc>
        <w:tc>
          <w:tcPr>
            <w:tcW w:w="29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85" w:lineRule="exact"/>
              <w:ind w:left="112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2020년</w:t>
            </w:r>
          </w:p>
        </w:tc>
      </w:tr>
      <w:tr w:rsidR="00AD10A2" w:rsidTr="00CB73A4">
        <w:trPr>
          <w:trHeight w:hRule="exact" w:val="718"/>
        </w:trPr>
        <w:tc>
          <w:tcPr>
            <w:tcW w:w="65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96" w:lineRule="exact"/>
              <w:ind w:left="279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5480003"/>
                <w:position w:val="0"/>
                <w:color w:val="000000"/>
                <w:noProof w:val="true"/>
                <w:spacing w:val="0"/>
                <w:w w:val="100"/>
              </w:rPr>
              <w:t>대상인원</w:t>
            </w:r>
          </w:p>
        </w:tc>
        <w:tc>
          <w:tcPr>
            <w:tcW w:w="29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130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108</w:t>
            </w:r>
          </w:p>
        </w:tc>
      </w:tr>
      <w:tr w:rsidR="00AD10A2" w:rsidTr="00CB73A4">
        <w:trPr>
          <w:trHeight w:hRule="exact" w:val="718"/>
        </w:trPr>
        <w:tc>
          <w:tcPr>
            <w:tcW w:w="65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96" w:lineRule="exact"/>
              <w:ind w:left="1734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5480003"/>
                <w:position w:val="0"/>
                <w:color w:val="000000"/>
                <w:noProof w:val="true"/>
                <w:spacing w:val="0"/>
                <w:w w:val="100"/>
              </w:rPr>
              <w:t>1인당(월평균)</w:t>
            </w:r>
            <w:r>
              <w:rPr w:spacing="0">
                <w:rFonts w:ascii="Calibri" w:hAnsi="Calibri" w:cs="Calibri"/>
                <w:u w:val="none"/>
                <w:sz w:val="24.5480003"/>
                <w:color w:val="000000"/>
                <w:noProof w:val="true"/>
                <w:spacing w:val="2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5480003"/>
                <w:position w:val="0"/>
                <w:color w:val="000000"/>
                <w:noProof w:val="true"/>
                <w:spacing w:val="0"/>
                <w:w w:val="100"/>
              </w:rPr>
              <w:t>초과근무</w:t>
            </w:r>
            <w:r>
              <w:rPr w:spacing="0">
                <w:rFonts w:ascii="Calibri" w:hAnsi="Calibri" w:cs="Calibri"/>
                <w:u w:val="none"/>
                <w:sz w:val="24.5480003"/>
                <w:color w:val="000000"/>
                <w:noProof w:val="true"/>
                <w:spacing w:val="26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5480003"/>
                <w:position w:val="0"/>
                <w:color w:val="000000"/>
                <w:noProof w:val="true"/>
                <w:spacing w:val="0"/>
                <w:w w:val="100"/>
              </w:rPr>
              <w:t>시간</w:t>
            </w:r>
          </w:p>
        </w:tc>
        <w:tc>
          <w:tcPr>
            <w:tcW w:w="29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114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11시간</w:t>
            </w:r>
          </w:p>
        </w:tc>
      </w:tr>
      <w:tr w:rsidR="00AD10A2" w:rsidTr="00CB73A4">
        <w:trPr>
          <w:trHeight w:hRule="exact" w:val="718"/>
        </w:trPr>
        <w:tc>
          <w:tcPr>
            <w:tcW w:w="65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96" w:lineRule="exact"/>
              <w:ind w:left="160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5480003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  <w:r>
              <w:rPr w:spacing="0">
                <w:rFonts w:ascii="Calibri" w:hAnsi="Calibri" w:cs="Calibri"/>
                <w:u w:val="none"/>
                <w:sz w:val="24.5480003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5480003"/>
                <w:position w:val="0"/>
                <w:color w:val="000000"/>
                <w:noProof w:val="true"/>
                <w:spacing w:val="0"/>
                <w:w w:val="100"/>
              </w:rPr>
              <w:t>지급액(연간기준)</w:t>
            </w:r>
          </w:p>
        </w:tc>
        <w:tc>
          <w:tcPr>
            <w:tcW w:w="29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109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286,127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62" w:lineRule="exact"/>
        <w:ind w:left="60" w:firstLine="1889"/>
        <w:jc w:val="left"/>
        <w:rPr/>
      </w:pPr>
      <w:r>
        <w:rPr w:spacing="0">
          <w:rFonts w:ascii="H2hdrM" w:eastAsia="H2hdrM" w:hAnsi="H2hdrM" w:cs="H2hdrM"/>
          <w:u w:val="none"/>
          <w:sz w:val="44.4679985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44.4679985"/>
          <w:color w:val="000000"/>
          <w:noProof w:val="true"/>
          <w:spacing w:val="39"/>
          <w:w w:val="100"/>
        </w:rPr>
        <w:t> </w:t>
      </w:r>
      <w:r>
        <w:rPr w:spacing="0">
          <w:rFonts w:ascii="H2hdrM" w:eastAsia="H2hdrM" w:hAnsi="H2hdrM" w:cs="H2hdrM"/>
          <w:u w:val="none"/>
          <w:sz w:val="44.4679985"/>
          <w:position w:val="0"/>
          <w:color w:val="000000"/>
          <w:noProof w:val="true"/>
          <w:spacing w:val="0"/>
          <w:w w:val="100"/>
        </w:rPr>
        <w:t>초과근무수당</w:t>
      </w:r>
      <w:r>
        <w:rPr w:spacing="0">
          <w:rFonts w:ascii="Calibri" w:hAnsi="Calibri" w:cs="Calibri"/>
          <w:u w:val="none"/>
          <w:sz w:val="44.4679985"/>
          <w:color w:val="000000"/>
          <w:noProof w:val="true"/>
          <w:spacing w:val="39"/>
          <w:w w:val="100"/>
        </w:rPr>
        <w:t> </w:t>
      </w:r>
      <w:r>
        <w:rPr w:spacing="0">
          <w:rFonts w:ascii="H2hdrM" w:eastAsia="H2hdrM" w:hAnsi="H2hdrM" w:cs="H2hdrM"/>
          <w:u w:val="none"/>
          <w:sz w:val="44.4679985"/>
          <w:position w:val="0"/>
          <w:color w:val="000000"/>
          <w:noProof w:val="true"/>
          <w:spacing w:val="0"/>
          <w:w w:val="100"/>
        </w:rPr>
        <w:t>지급</w:t>
      </w:r>
      <w:r>
        <w:rPr w:spacing="0">
          <w:rFonts w:ascii="Calibri" w:hAnsi="Calibri" w:cs="Calibri"/>
          <w:u w:val="none"/>
          <w:sz w:val="44.4679985"/>
          <w:color w:val="000000"/>
          <w:noProof w:val="true"/>
          <w:spacing w:val="39"/>
          <w:w w:val="100"/>
        </w:rPr>
        <w:t> </w:t>
      </w:r>
      <w:r>
        <w:rPr>
          <w:rFonts w:ascii="H2hdrM" w:eastAsia="H2hdrM" w:hAnsi="H2hdrM" w:cs="H2hdrM"/>
          <w:u w:val="none"/>
          <w:sz w:val="44.4679985"/>
          <w:position w:val="0"/>
          <w:color w:val="000000"/>
          <w:noProof w:val="true"/>
          <w:spacing w:val="0"/>
          <w:w w:val="100"/>
        </w:rPr>
        <w:t>내역</w:t>
      </w:r>
    </w:p>
    <w:p w:rsidR="005A76FB" w:rsidRDefault="005A76FB" w:rsidP="005A76FB">
      <w:pPr>
        <w:spacing w:before="0" w:after="0" w:lineRule="exact" w:line="240"/>
        <w:ind w:left="60" w:firstLine="1889"/>
        <w:rPr/>
      </w:pPr>
    </w:p>
    <w:p w:rsidR="005A76FB" w:rsidRDefault="005A76FB" w:rsidP="005A76FB">
      <w:pPr>
        <w:spacing w:before="0" w:after="0" w:lineRule="exact" w:line="240"/>
        <w:ind w:left="60" w:firstLine="1889"/>
        <w:rPr/>
      </w:pPr>
    </w:p>
    <w:p w:rsidR="005A76FB" w:rsidRDefault="005A76FB" w:rsidP="005A76FB">
      <w:pPr>
        <w:spacing w:before="0" w:after="0" w:lineRule="exact" w:line="240"/>
        <w:ind w:left="60" w:firstLine="1889"/>
        <w:rPr/>
      </w:pPr>
    </w:p>
    <w:p w:rsidR="005A76FB" w:rsidRDefault="005A76FB" w:rsidP="005A76FB">
      <w:pPr>
        <w:spacing w:before="0" w:after="0" w:line="349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6280003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6280003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="47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대상인원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인건비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지급기준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정규직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대상자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월평균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인원</w:t>
      </w:r>
    </w:p>
    <w:p w:rsidR="005A76FB" w:rsidRDefault="005A76FB" w:rsidP="005A76FB">
      <w:pPr>
        <w:spacing w:before="0" w:after="0" w:line="430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6" w:h="16839"/>
      <w:pgMar w:top="1440" w:right="641" w:bottom="1200" w:left="100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